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E47" w:rsidRPr="00C4700D" w:rsidRDefault="00FF24E4" w:rsidP="00FF24E4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b/>
          <w:sz w:val="28"/>
          <w:szCs w:val="28"/>
        </w:rPr>
        <w:t>ч.</w:t>
      </w:r>
      <w:r w:rsidRPr="00C4700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 ст. 17.2</w:t>
      </w:r>
      <w:r w:rsidRPr="00C4700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Федерального закона от 06.04.2011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63-ФЗ </w:t>
      </w:r>
      <w:r>
        <w:rPr>
          <w:rFonts w:ascii="Times New Roman" w:hAnsi="Times New Roman" w:cs="Times New Roman"/>
          <w:b/>
          <w:sz w:val="28"/>
          <w:szCs w:val="28"/>
        </w:rPr>
        <w:t xml:space="preserve">«Об электронной подписи» </w:t>
      </w: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остановлением Пр</w:t>
      </w:r>
      <w:r>
        <w:rPr>
          <w:rFonts w:ascii="Times New Roman" w:hAnsi="Times New Roman" w:cs="Times New Roman"/>
          <w:b/>
          <w:sz w:val="28"/>
          <w:szCs w:val="28"/>
        </w:rPr>
        <w:t>авительства от 10.07.2020    № 1018 у</w:t>
      </w:r>
      <w:r w:rsidR="0007403D" w:rsidRPr="0007403D">
        <w:rPr>
          <w:rFonts w:ascii="Times New Roman" w:hAnsi="Times New Roman" w:cs="Times New Roman"/>
          <w:b/>
          <w:sz w:val="28"/>
          <w:szCs w:val="28"/>
        </w:rPr>
        <w:t xml:space="preserve">достоверяющий центр Федерального казначейства </w:t>
      </w:r>
      <w:r>
        <w:rPr>
          <w:rFonts w:ascii="Times New Roman" w:hAnsi="Times New Roman" w:cs="Times New Roman"/>
          <w:b/>
          <w:sz w:val="28"/>
          <w:szCs w:val="28"/>
        </w:rPr>
        <w:t>выдает</w:t>
      </w:r>
      <w:r w:rsidR="0007403D" w:rsidRPr="0007403D">
        <w:rPr>
          <w:rFonts w:ascii="Times New Roman" w:hAnsi="Times New Roman" w:cs="Times New Roman"/>
          <w:b/>
          <w:sz w:val="28"/>
          <w:szCs w:val="28"/>
        </w:rPr>
        <w:t xml:space="preserve"> квалифицированн</w:t>
      </w:r>
      <w:r>
        <w:rPr>
          <w:rFonts w:ascii="Times New Roman" w:hAnsi="Times New Roman" w:cs="Times New Roman"/>
          <w:b/>
          <w:sz w:val="28"/>
          <w:szCs w:val="28"/>
        </w:rPr>
        <w:t>ые</w:t>
      </w:r>
      <w:r w:rsidR="0007403D" w:rsidRPr="0007403D">
        <w:rPr>
          <w:rFonts w:ascii="Times New Roman" w:hAnsi="Times New Roman" w:cs="Times New Roman"/>
          <w:b/>
          <w:sz w:val="28"/>
          <w:szCs w:val="28"/>
        </w:rPr>
        <w:t xml:space="preserve"> сертификат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07403D" w:rsidRPr="0007403D">
        <w:rPr>
          <w:rFonts w:ascii="Times New Roman" w:hAnsi="Times New Roman" w:cs="Times New Roman"/>
          <w:b/>
          <w:sz w:val="28"/>
          <w:szCs w:val="28"/>
        </w:rPr>
        <w:t xml:space="preserve"> клю</w:t>
      </w:r>
      <w:r w:rsidR="00C4700D">
        <w:rPr>
          <w:rFonts w:ascii="Times New Roman" w:hAnsi="Times New Roman" w:cs="Times New Roman"/>
          <w:b/>
          <w:sz w:val="28"/>
          <w:szCs w:val="28"/>
        </w:rPr>
        <w:t>ч</w:t>
      </w:r>
      <w:r>
        <w:rPr>
          <w:rFonts w:ascii="Times New Roman" w:hAnsi="Times New Roman" w:cs="Times New Roman"/>
          <w:b/>
          <w:sz w:val="28"/>
          <w:szCs w:val="28"/>
        </w:rPr>
        <w:t>ей</w:t>
      </w:r>
      <w:r w:rsidR="00C4700D">
        <w:rPr>
          <w:rFonts w:ascii="Times New Roman" w:hAnsi="Times New Roman" w:cs="Times New Roman"/>
          <w:b/>
          <w:sz w:val="28"/>
          <w:szCs w:val="28"/>
        </w:rPr>
        <w:t xml:space="preserve"> проверки электронной подписи </w:t>
      </w:r>
      <w:r>
        <w:rPr>
          <w:rFonts w:ascii="Times New Roman" w:hAnsi="Times New Roman" w:cs="Times New Roman"/>
          <w:b/>
          <w:sz w:val="28"/>
          <w:szCs w:val="28"/>
        </w:rPr>
        <w:t>сотрудникам следующих организаций:</w:t>
      </w:r>
    </w:p>
    <w:p w:rsidR="0007403D" w:rsidRDefault="0007403D" w:rsidP="000740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18A" w:rsidRDefault="00FF24E4" w:rsidP="00FF24E4">
      <w:pPr>
        <w:pStyle w:val="ConsPlusNormal"/>
        <w:numPr>
          <w:ilvl w:val="0"/>
          <w:numId w:val="1"/>
        </w:numPr>
        <w:spacing w:line="48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7403D">
        <w:rPr>
          <w:rFonts w:ascii="Times New Roman" w:hAnsi="Times New Roman" w:cs="Times New Roman"/>
          <w:sz w:val="28"/>
          <w:szCs w:val="28"/>
        </w:rPr>
        <w:t>осударственны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07403D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07403D">
        <w:rPr>
          <w:rFonts w:ascii="Times New Roman" w:hAnsi="Times New Roman" w:cs="Times New Roman"/>
          <w:sz w:val="28"/>
          <w:szCs w:val="28"/>
        </w:rPr>
        <w:t xml:space="preserve">, </w:t>
      </w:r>
      <w:r w:rsidR="00CE618A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CE618A">
        <w:rPr>
          <w:rFonts w:ascii="Times New Roman" w:hAnsi="Times New Roman" w:cs="Times New Roman"/>
          <w:sz w:val="28"/>
          <w:szCs w:val="28"/>
        </w:rPr>
        <w:t xml:space="preserve"> местного самоуправления;</w:t>
      </w:r>
    </w:p>
    <w:p w:rsidR="00CE618A" w:rsidRDefault="00FF24E4" w:rsidP="00FF24E4">
      <w:pPr>
        <w:pStyle w:val="ConsPlusNormal"/>
        <w:numPr>
          <w:ilvl w:val="0"/>
          <w:numId w:val="1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7403D">
        <w:rPr>
          <w:rFonts w:ascii="Times New Roman" w:hAnsi="Times New Roman" w:cs="Times New Roman"/>
          <w:sz w:val="28"/>
          <w:szCs w:val="28"/>
        </w:rPr>
        <w:t>осударственн</w:t>
      </w:r>
      <w:r w:rsidR="00CE618A">
        <w:rPr>
          <w:rFonts w:ascii="Times New Roman" w:hAnsi="Times New Roman" w:cs="Times New Roman"/>
          <w:sz w:val="28"/>
          <w:szCs w:val="28"/>
        </w:rPr>
        <w:t>ых и муниципальных учреждений, и</w:t>
      </w:r>
      <w:r>
        <w:rPr>
          <w:rFonts w:ascii="Times New Roman" w:hAnsi="Times New Roman" w:cs="Times New Roman"/>
          <w:sz w:val="28"/>
          <w:szCs w:val="28"/>
        </w:rPr>
        <w:t xml:space="preserve"> их подведомственных учреждений.</w:t>
      </w:r>
    </w:p>
    <w:p w:rsidR="00FF24E4" w:rsidRDefault="00FF24E4" w:rsidP="00FF24E4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E618A" w:rsidRDefault="00FF24E4" w:rsidP="00FF24E4">
      <w:pPr>
        <w:pStyle w:val="ConsPlusNormal"/>
        <w:numPr>
          <w:ilvl w:val="0"/>
          <w:numId w:val="1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E618A">
        <w:rPr>
          <w:rFonts w:ascii="Times New Roman" w:hAnsi="Times New Roman" w:cs="Times New Roman"/>
          <w:sz w:val="28"/>
          <w:szCs w:val="28"/>
        </w:rPr>
        <w:t>втономных некоммерческих</w:t>
      </w:r>
      <w:r w:rsidR="0007403D">
        <w:rPr>
          <w:rFonts w:ascii="Times New Roman" w:hAnsi="Times New Roman" w:cs="Times New Roman"/>
          <w:sz w:val="28"/>
          <w:szCs w:val="28"/>
        </w:rPr>
        <w:t xml:space="preserve"> организации, учредителем которы</w:t>
      </w:r>
      <w:r>
        <w:rPr>
          <w:rFonts w:ascii="Times New Roman" w:hAnsi="Times New Roman" w:cs="Times New Roman"/>
          <w:sz w:val="28"/>
          <w:szCs w:val="28"/>
        </w:rPr>
        <w:t>х является Российская Федерация.</w:t>
      </w:r>
    </w:p>
    <w:p w:rsidR="00FF24E4" w:rsidRDefault="00FF24E4" w:rsidP="00FF24E4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E618A" w:rsidRDefault="00FF24E4" w:rsidP="00FF24E4">
      <w:pPr>
        <w:pStyle w:val="ConsPlusNormal"/>
        <w:numPr>
          <w:ilvl w:val="0"/>
          <w:numId w:val="1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E618A">
        <w:rPr>
          <w:rFonts w:ascii="Times New Roman" w:hAnsi="Times New Roman" w:cs="Times New Roman"/>
          <w:sz w:val="28"/>
          <w:szCs w:val="28"/>
        </w:rPr>
        <w:t>оммерческих организаций</w:t>
      </w:r>
      <w:r w:rsidR="0007403D">
        <w:rPr>
          <w:rFonts w:ascii="Times New Roman" w:hAnsi="Times New Roman" w:cs="Times New Roman"/>
          <w:sz w:val="28"/>
          <w:szCs w:val="28"/>
        </w:rPr>
        <w:t>, которым предоставляются средства из бюджетов бюджетной системы Российской Федерации, подлежа</w:t>
      </w:r>
      <w:r>
        <w:rPr>
          <w:rFonts w:ascii="Times New Roman" w:hAnsi="Times New Roman" w:cs="Times New Roman"/>
          <w:sz w:val="28"/>
          <w:szCs w:val="28"/>
        </w:rPr>
        <w:t>щих казначейскому сопровождению.</w:t>
      </w:r>
    </w:p>
    <w:p w:rsidR="00FF24E4" w:rsidRDefault="00FF24E4" w:rsidP="00FF24E4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7403D" w:rsidRPr="005D479F" w:rsidRDefault="00FF24E4" w:rsidP="00FF24E4">
      <w:pPr>
        <w:pStyle w:val="ConsPlusNormal"/>
        <w:numPr>
          <w:ilvl w:val="0"/>
          <w:numId w:val="1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CE618A">
        <w:rPr>
          <w:rFonts w:ascii="Times New Roman" w:hAnsi="Times New Roman" w:cs="Times New Roman"/>
          <w:sz w:val="28"/>
          <w:szCs w:val="28"/>
        </w:rPr>
        <w:t>екоммерческих организаций</w:t>
      </w:r>
      <w:r w:rsidR="0007403D">
        <w:rPr>
          <w:rFonts w:ascii="Times New Roman" w:hAnsi="Times New Roman" w:cs="Times New Roman"/>
          <w:sz w:val="28"/>
          <w:szCs w:val="28"/>
        </w:rPr>
        <w:t xml:space="preserve"> (государственные корпорации, государственные компани</w:t>
      </w:r>
      <w:r>
        <w:rPr>
          <w:rFonts w:ascii="Times New Roman" w:hAnsi="Times New Roman" w:cs="Times New Roman"/>
          <w:sz w:val="28"/>
          <w:szCs w:val="28"/>
        </w:rPr>
        <w:t>и, публично-правовые компании).</w:t>
      </w:r>
    </w:p>
    <w:p w:rsidR="0007403D" w:rsidRPr="0007403D" w:rsidRDefault="0007403D" w:rsidP="000740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7403D" w:rsidRPr="0007403D" w:rsidSect="0007403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86455C"/>
    <w:multiLevelType w:val="hybridMultilevel"/>
    <w:tmpl w:val="391EA96E"/>
    <w:lvl w:ilvl="0" w:tplc="2A5ED0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8B6"/>
    <w:rsid w:val="0007403D"/>
    <w:rsid w:val="0016144B"/>
    <w:rsid w:val="009F6E47"/>
    <w:rsid w:val="00B908B6"/>
    <w:rsid w:val="00C4700D"/>
    <w:rsid w:val="00CE618A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740DF8-BE2C-4F2C-9B55-C52CFBF2F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40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Изусов Сергей Сергеевич</dc:creator>
  <cp:keywords/>
  <dc:description/>
  <cp:lastModifiedBy>user</cp:lastModifiedBy>
  <cp:revision>4</cp:revision>
  <dcterms:created xsi:type="dcterms:W3CDTF">2023-10-16T07:43:00Z</dcterms:created>
  <dcterms:modified xsi:type="dcterms:W3CDTF">2023-10-16T09:13:00Z</dcterms:modified>
</cp:coreProperties>
</file>